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99" w:rsidRDefault="00AD5199" w:rsidP="00AD5199">
      <w:pPr>
        <w:ind w:firstLine="709"/>
      </w:pPr>
      <w:bookmarkStart w:id="0" w:name="_GoBack"/>
      <w:bookmarkEnd w:id="0"/>
      <w:r>
        <w:t xml:space="preserve">Управление Федеральной службы по надзору в сфере защиты прав потребителей и благополучия человека по Забайкальскому краю (далее – Управление), информирует о правилах реализации хлеба и хлебобулочных изделий в торговых объектах. </w:t>
      </w:r>
    </w:p>
    <w:p w:rsidR="00AD5199" w:rsidRDefault="00AD5199" w:rsidP="00AD5199">
      <w:pPr>
        <w:ind w:firstLine="709"/>
      </w:pPr>
      <w:proofErr w:type="gramStart"/>
      <w:r>
        <w:t>Санитарно-эпидемиологические требования к условиям деятельности юридических и физических лиц, связанной с реализацией пищевой продукции, в том числе на рынках и ярмарках, и к используемым при осуществлении такой деятельности зданиям, строениям, сооружениям, помещениям (далее - торговые объекты), территориям, оборудованию и транспортным средствам, регламентируются санитарно-эпидемиологическими правилами СП 2.3.6.3668-20 «Санитарно-эпидемиологические требования к условиям деятельности торговых объектов и рынков, реализующих пищевую продукцию» (далее - СП</w:t>
      </w:r>
      <w:proofErr w:type="gramEnd"/>
      <w:r>
        <w:t xml:space="preserve"> </w:t>
      </w:r>
      <w:proofErr w:type="gramStart"/>
      <w:r>
        <w:t xml:space="preserve">2.3.6.3668- 20). </w:t>
      </w:r>
      <w:proofErr w:type="gramEnd"/>
    </w:p>
    <w:p w:rsidR="00AD5199" w:rsidRDefault="00AD5199" w:rsidP="00AD5199">
      <w:pPr>
        <w:ind w:firstLine="709"/>
      </w:pPr>
      <w:r>
        <w:t xml:space="preserve">Согласно п. 8.4 СП 2.3.6.3668-20, реализация пищевой продукции, не упакованной производителем, непосредственно употребляемой в пищу без какой-либо предварительной обработки (мытье, термическая обработка), должна осуществляться в потребительской упаковке, за исключением случаев реализации пищевой продукции через торговые аппараты и (или) дозирующие устройства, исключающие непосредственный контакт потребителя с продукцией до осуществления фасовки. </w:t>
      </w:r>
    </w:p>
    <w:p w:rsidR="00AD5199" w:rsidRDefault="00AD5199" w:rsidP="00AD5199">
      <w:pPr>
        <w:ind w:firstLine="709"/>
      </w:pPr>
      <w:proofErr w:type="gramStart"/>
      <w:r>
        <w:t xml:space="preserve">В дополнение к санитарным правилам прилагается письмо Федеральной службы по надзору в сфере защиты прав потребителей и благополучия человека «О проработке вопроса обеспечения возможности </w:t>
      </w:r>
      <w:proofErr w:type="spellStart"/>
      <w:r>
        <w:t>паллетной</w:t>
      </w:r>
      <w:proofErr w:type="spellEnd"/>
      <w:r>
        <w:t xml:space="preserve"> выкладки в торговых залах объектов розничной торговли сыпучей пищевой продукции и розничной продажи хлеба без упаковки» от 10 марта 2022 г. № 02/5124-2022-17, согласно которому, временно, до 1 июня 2022 года, допускалось осуществлять реализацию неупакованного</w:t>
      </w:r>
      <w:proofErr w:type="gramEnd"/>
      <w:r>
        <w:t xml:space="preserve"> производителем хлеба при соблюдении мер профилактики инфекционных и массовых неинфекционных заболеваний (использование щипцов, одноразовых перчаток, обеспечение потребителей одноразовыми фасовочными пакетами и т.д.). </w:t>
      </w:r>
    </w:p>
    <w:p w:rsidR="00AD5199" w:rsidRDefault="00AD5199" w:rsidP="00AD5199">
      <w:pPr>
        <w:ind w:firstLine="709"/>
      </w:pPr>
      <w:r>
        <w:t xml:space="preserve">Из вышеуказанного следует, что в настоящее время реализация хлеба и хлебобулочных изделий в торговых объектах в открытом виде не допускается. Также, в нестационарных торговых объектах при организации мелкорозничной торговли и ярмарок, согласно п. 9.5 СП 2.3.6.3668-20, реализация хлеба, кондитерских и хлебобулочных изделий должна осуществляться в упакованном виде. </w:t>
      </w:r>
    </w:p>
    <w:p w:rsidR="00AD5199" w:rsidRDefault="00AD5199" w:rsidP="00AD5199">
      <w:pPr>
        <w:ind w:firstLine="709"/>
      </w:pPr>
      <w:r>
        <w:t>В целях профилактики инфекционных и массовых неинфекционных заболеваний, Управление предлагает для реализации хлеба и хлебобулочных изделий в организациях торговли установить закрытые витрины, исключающие непосредственный контакт потребителя с продукцией до осуществления фасовки, либо обеспечить фасовку данной продукции продавцом непосредственно перед продажей покупателю (обеспечить доступ к продукции исключительно со стороны продавца).</w:t>
      </w:r>
    </w:p>
    <w:p w:rsidR="000B49A6" w:rsidRDefault="00AD5199" w:rsidP="00AD5199">
      <w:pPr>
        <w:ind w:firstLine="709"/>
      </w:pPr>
      <w:r>
        <w:t xml:space="preserve"> </w:t>
      </w:r>
      <w:proofErr w:type="gramStart"/>
      <w:r>
        <w:t>Управлением в соответствии п.1 ст.49, п. 2 ст. 60, Федерального закона от 31.07.2020 № 248-ФЗ «О государственном контроле (надзоре) и муниципальном контроле в Российской Федерации», п.10 Постановления Постановление Правительства Российской Федерации от 10 марта 2022 года №336 «Об особенностях организации и осуществления государственного контроля (надзора), муниципального контроля», проводится работа по объявлению хозяйствующим субъектам предостережений о недопустимости нарушения обязательных</w:t>
      </w:r>
      <w:proofErr w:type="gramEnd"/>
      <w:r>
        <w:t xml:space="preserve"> требований санитарного законодательства.</w:t>
      </w:r>
    </w:p>
    <w:sectPr w:rsidR="000B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8B" w:rsidRDefault="00817D8B" w:rsidP="00AD5199">
      <w:pPr>
        <w:spacing w:after="0" w:line="240" w:lineRule="auto"/>
      </w:pPr>
      <w:r>
        <w:separator/>
      </w:r>
    </w:p>
  </w:endnote>
  <w:endnote w:type="continuationSeparator" w:id="0">
    <w:p w:rsidR="00817D8B" w:rsidRDefault="00817D8B" w:rsidP="00AD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8B" w:rsidRDefault="00817D8B" w:rsidP="00AD5199">
      <w:pPr>
        <w:spacing w:after="0" w:line="240" w:lineRule="auto"/>
      </w:pPr>
      <w:r>
        <w:separator/>
      </w:r>
    </w:p>
  </w:footnote>
  <w:footnote w:type="continuationSeparator" w:id="0">
    <w:p w:rsidR="00817D8B" w:rsidRDefault="00817D8B" w:rsidP="00AD5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1B"/>
    <w:rsid w:val="000B49A6"/>
    <w:rsid w:val="00817D8B"/>
    <w:rsid w:val="00AD5199"/>
    <w:rsid w:val="00EA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199"/>
  </w:style>
  <w:style w:type="paragraph" w:styleId="a5">
    <w:name w:val="footer"/>
    <w:basedOn w:val="a"/>
    <w:link w:val="a6"/>
    <w:uiPriority w:val="99"/>
    <w:unhideWhenUsed/>
    <w:rsid w:val="00AD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199"/>
  </w:style>
  <w:style w:type="paragraph" w:styleId="a5">
    <w:name w:val="footer"/>
    <w:basedOn w:val="a"/>
    <w:link w:val="a6"/>
    <w:uiPriority w:val="99"/>
    <w:unhideWhenUsed/>
    <w:rsid w:val="00AD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2023-07-14T06:08:00Z</dcterms:created>
  <dcterms:modified xsi:type="dcterms:W3CDTF">2023-07-14T06:10:00Z</dcterms:modified>
</cp:coreProperties>
</file>